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>n su caso, se deberá adjuntar cualquier documentación resultante o acreditati</w:t>
      </w:r>
      <w:r w:rsidR="00114B54">
        <w:rPr>
          <w:rFonts w:ascii="Calibri" w:hAnsi="Calibri"/>
          <w:i/>
          <w:sz w:val="22"/>
          <w:szCs w:val="22"/>
        </w:rPr>
        <w:t>va de la ejecución del proyecto</w:t>
      </w:r>
      <w:r w:rsidRPr="009744AA">
        <w:rPr>
          <w:rFonts w:ascii="Calibri" w:hAnsi="Calibri"/>
          <w:i/>
          <w:sz w:val="22"/>
          <w:szCs w:val="22"/>
        </w:rPr>
        <w:t xml:space="preserve"> como</w:t>
      </w:r>
      <w:r w:rsidR="00114B54">
        <w:rPr>
          <w:rFonts w:ascii="Calibri" w:hAnsi="Calibri"/>
          <w:i/>
          <w:sz w:val="22"/>
          <w:szCs w:val="22"/>
        </w:rPr>
        <w:t>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</w:t>
      </w:r>
      <w:bookmarkStart w:id="0" w:name="_GoBack"/>
      <w:bookmarkEnd w:id="0"/>
      <w:r w:rsidRPr="009744AA">
        <w:rPr>
          <w:rFonts w:ascii="Calibri" w:hAnsi="Calibri"/>
          <w:i/>
          <w:sz w:val="22"/>
          <w:szCs w:val="22"/>
        </w:rPr>
        <w:t>nósticos realizados, memorias de ejecución, informes de conclusiones, etc.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:rsidR="009744AA" w:rsidRDefault="009744AA" w:rsidP="00C259D0">
      <w:pPr>
        <w:jc w:val="both"/>
        <w:rPr>
          <w:rFonts w:ascii="Calibri" w:hAnsi="Calibri"/>
          <w:sz w:val="22"/>
          <w:szCs w:val="22"/>
        </w:rPr>
      </w:pPr>
    </w:p>
    <w:p w:rsidR="009744AA" w:rsidRPr="009744AA" w:rsidRDefault="009744AA" w:rsidP="00C259D0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</w:t>
      </w:r>
      <w:r w:rsidR="00C259D0">
        <w:rPr>
          <w:rFonts w:ascii="Calibri" w:hAnsi="Calibri"/>
          <w:i/>
          <w:sz w:val="22"/>
          <w:szCs w:val="22"/>
        </w:rPr>
        <w:t xml:space="preserve">incluyendo el ahorro de energía finalmente conseguido </w:t>
      </w:r>
      <w:r w:rsidRPr="009744AA">
        <w:rPr>
          <w:rFonts w:ascii="Calibri" w:hAnsi="Calibri"/>
          <w:i/>
          <w:sz w:val="22"/>
          <w:szCs w:val="22"/>
        </w:rPr>
        <w:t>y se deberá justificar si éstos, coinciden con los indicados en la memoria técnica presentada.</w:t>
      </w:r>
    </w:p>
    <w:p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083D0F" w:rsidP="00777443">
    <w:pPr>
      <w:pStyle w:val="Encabezado"/>
      <w:jc w:val="center"/>
    </w:pPr>
    <w:r>
      <w:rPr>
        <w:noProof/>
      </w:rPr>
      <w:drawing>
        <wp:inline distT="0" distB="0" distL="0" distR="0">
          <wp:extent cx="5396865" cy="1256665"/>
          <wp:effectExtent l="0" t="0" r="0" b="635"/>
          <wp:docPr id="1" name="Imagen 1" descr="U:\Buzon _Intercambio\LOGOS 600 ANIVERSARI\LOGOS GENERALITAT+IVACE+FEDER\logo GENERALITAT+IVACE+FEDER CASTELLA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Buzon _Intercambio\LOGOS 600 ANIVERSARI\LOGOS GENERALITAT+IVACE+FEDER\logo GENERALITAT+IVACE+FEDER CASTELLA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865" cy="1256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83D0F"/>
    <w:rsid w:val="000D304A"/>
    <w:rsid w:val="000E6B97"/>
    <w:rsid w:val="0011149B"/>
    <w:rsid w:val="00114B54"/>
    <w:rsid w:val="00136D8C"/>
    <w:rsid w:val="001B505C"/>
    <w:rsid w:val="001B6F62"/>
    <w:rsid w:val="001C2648"/>
    <w:rsid w:val="001E1E65"/>
    <w:rsid w:val="001F37E8"/>
    <w:rsid w:val="002071A8"/>
    <w:rsid w:val="002E1583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E0A6B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259D0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7971514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14</cp:revision>
  <dcterms:created xsi:type="dcterms:W3CDTF">2017-11-23T13:14:00Z</dcterms:created>
  <dcterms:modified xsi:type="dcterms:W3CDTF">2020-07-10T07:52:00Z</dcterms:modified>
</cp:coreProperties>
</file>