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30FB" w:rsidRDefault="00CF30FB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  <w:lang w:val="ca-ES-valencia"/>
        </w:rPr>
      </w:pPr>
    </w:p>
    <w:p w:rsidR="00CF30FB" w:rsidRDefault="00CF30FB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  <w:lang w:val="ca-ES-valencia"/>
        </w:rPr>
      </w:pPr>
    </w:p>
    <w:p w:rsidR="00CF30FB" w:rsidRDefault="00CF30FB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  <w:lang w:val="ca-ES-valencia"/>
        </w:rPr>
      </w:pPr>
    </w:p>
    <w:p w:rsidR="00CF30FB" w:rsidRDefault="003D56B7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b/>
          <w:sz w:val="20"/>
          <w:szCs w:val="20"/>
          <w:lang w:val="ca-ES-valencia"/>
        </w:rPr>
      </w:pPr>
      <w:r>
        <w:rPr>
          <w:rFonts w:ascii="Calibri" w:hAnsi="Calibri" w:cs="Arial"/>
          <w:b/>
          <w:sz w:val="20"/>
          <w:szCs w:val="20"/>
          <w:lang w:val="ca-ES-valencia"/>
        </w:rPr>
        <w:t>NÚMERO D’EXPEDIENT</w:t>
      </w:r>
      <w:r w:rsidR="009B693C">
        <w:rPr>
          <w:rFonts w:ascii="Calibri" w:hAnsi="Calibri" w:cs="Arial"/>
          <w:b/>
          <w:sz w:val="20"/>
          <w:szCs w:val="20"/>
          <w:lang w:val="ca-ES-valencia"/>
        </w:rPr>
        <w:t>:</w:t>
      </w:r>
    </w:p>
    <w:p w:rsidR="00CF30FB" w:rsidRDefault="00CF30FB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sz w:val="8"/>
          <w:szCs w:val="16"/>
          <w:lang w:val="ca-ES-valencia"/>
        </w:rPr>
      </w:pPr>
    </w:p>
    <w:p w:rsidR="00CF30FB" w:rsidRDefault="00CF30FB">
      <w:pPr>
        <w:pStyle w:val="Textoindependiente3"/>
        <w:tabs>
          <w:tab w:val="left" w:pos="0"/>
        </w:tabs>
        <w:spacing w:before="240"/>
        <w:jc w:val="center"/>
        <w:rPr>
          <w:rFonts w:ascii="Calibri" w:hAnsi="Calibri" w:cs="Arial"/>
          <w:b/>
          <w:sz w:val="18"/>
          <w:szCs w:val="18"/>
          <w:lang w:val="ca-ES-valencia"/>
        </w:rPr>
      </w:pPr>
    </w:p>
    <w:p w:rsidR="008B07DF" w:rsidRDefault="008B07DF">
      <w:pPr>
        <w:pStyle w:val="Textoindependiente3"/>
        <w:tabs>
          <w:tab w:val="left" w:pos="0"/>
        </w:tabs>
        <w:spacing w:before="240"/>
        <w:jc w:val="center"/>
        <w:rPr>
          <w:rFonts w:ascii="Calibri" w:hAnsi="Calibri" w:cs="Arial"/>
          <w:b/>
          <w:sz w:val="18"/>
          <w:szCs w:val="18"/>
          <w:lang w:val="ca-ES-valencia"/>
        </w:rPr>
      </w:pPr>
    </w:p>
    <w:p w:rsidR="00560FA9" w:rsidRDefault="00560FA9">
      <w:pPr>
        <w:pStyle w:val="Textoindependiente3"/>
        <w:tabs>
          <w:tab w:val="left" w:pos="0"/>
        </w:tabs>
        <w:spacing w:before="240"/>
        <w:jc w:val="center"/>
        <w:rPr>
          <w:rFonts w:ascii="Calibri" w:hAnsi="Calibri" w:cs="Arial"/>
          <w:b/>
          <w:sz w:val="18"/>
          <w:szCs w:val="18"/>
          <w:lang w:val="ca-ES-valencia"/>
        </w:rPr>
      </w:pPr>
      <w:bookmarkStart w:id="0" w:name="_GoBack"/>
      <w:bookmarkEnd w:id="0"/>
    </w:p>
    <w:p w:rsidR="00CF30FB" w:rsidRDefault="009B693C">
      <w:pPr>
        <w:pStyle w:val="Textoindependiente3"/>
        <w:tabs>
          <w:tab w:val="left" w:pos="0"/>
        </w:tabs>
        <w:spacing w:before="240"/>
        <w:jc w:val="center"/>
        <w:rPr>
          <w:rFonts w:ascii="Calibri" w:hAnsi="Calibri" w:cs="Arial"/>
          <w:b/>
          <w:sz w:val="24"/>
          <w:szCs w:val="24"/>
          <w:lang w:val="ca-ES-valencia"/>
        </w:rPr>
      </w:pPr>
      <w:r>
        <w:rPr>
          <w:rFonts w:ascii="Calibri" w:hAnsi="Calibri" w:cs="Arial"/>
          <w:b/>
          <w:sz w:val="24"/>
          <w:szCs w:val="24"/>
          <w:lang w:val="ca-ES-valencia"/>
        </w:rPr>
        <w:t>DIFUSIÓ, PUBLICITAT I TRANSPARÈNCIA</w:t>
      </w:r>
    </w:p>
    <w:p w:rsidR="00CF30FB" w:rsidRDefault="00CF30FB">
      <w:pPr>
        <w:spacing w:before="240"/>
        <w:jc w:val="both"/>
        <w:rPr>
          <w:rFonts w:ascii="Calibri" w:hAnsi="Calibri"/>
          <w:b/>
          <w:sz w:val="22"/>
          <w:szCs w:val="22"/>
          <w:lang w:val="ca-ES-valencia"/>
        </w:rPr>
      </w:pPr>
    </w:p>
    <w:p w:rsidR="008B07DF" w:rsidRDefault="008B07DF">
      <w:pPr>
        <w:spacing w:before="240"/>
        <w:jc w:val="both"/>
        <w:rPr>
          <w:rFonts w:ascii="Calibri" w:hAnsi="Calibri"/>
          <w:b/>
          <w:sz w:val="22"/>
          <w:szCs w:val="22"/>
          <w:lang w:val="ca-ES-valencia"/>
        </w:rPr>
      </w:pPr>
    </w:p>
    <w:p w:rsidR="00CF30FB" w:rsidRPr="00980F14" w:rsidRDefault="009B693C" w:rsidP="004159FF">
      <w:pPr>
        <w:spacing w:before="240"/>
        <w:jc w:val="both"/>
        <w:rPr>
          <w:rFonts w:asciiTheme="minorHAnsi" w:hAnsiTheme="minorHAnsi" w:cstheme="minorHAnsi"/>
          <w:bCs/>
          <w:sz w:val="22"/>
          <w:szCs w:val="22"/>
          <w:lang w:val="ca-ES-valencia"/>
        </w:rPr>
      </w:pPr>
      <w:r w:rsidRPr="00980F14">
        <w:rPr>
          <w:rFonts w:asciiTheme="minorHAnsi" w:hAnsiTheme="minorHAnsi" w:cstheme="minorHAnsi"/>
          <w:bCs/>
          <w:sz w:val="22"/>
          <w:szCs w:val="22"/>
          <w:lang w:val="ca-ES-valencia"/>
        </w:rPr>
        <w:t>Per a complir a les obligacions de difusió, publicitat i transparènc</w:t>
      </w:r>
      <w:r w:rsidR="004159FF" w:rsidRPr="00980F14">
        <w:rPr>
          <w:rFonts w:asciiTheme="minorHAnsi" w:hAnsiTheme="minorHAnsi" w:cstheme="minorHAnsi"/>
          <w:bCs/>
          <w:sz w:val="22"/>
          <w:szCs w:val="22"/>
          <w:lang w:val="ca-ES-valencia"/>
        </w:rPr>
        <w:t>ia, s’adjunta a aquest document l</w:t>
      </w:r>
      <w:r w:rsidRPr="00980F14">
        <w:rPr>
          <w:rFonts w:asciiTheme="minorHAnsi" w:hAnsiTheme="minorHAnsi" w:cstheme="minorHAnsi"/>
          <w:bCs/>
          <w:sz w:val="22"/>
          <w:szCs w:val="22"/>
          <w:lang w:val="ca-ES-valencia"/>
        </w:rPr>
        <w:t xml:space="preserve">a </w:t>
      </w:r>
      <w:r w:rsidR="004159FF" w:rsidRPr="00980F14">
        <w:rPr>
          <w:rFonts w:asciiTheme="minorHAnsi" w:hAnsiTheme="minorHAnsi" w:cstheme="minorHAnsi"/>
          <w:bCs/>
          <w:sz w:val="22"/>
          <w:szCs w:val="22"/>
          <w:lang w:val="ca-ES-valencia"/>
        </w:rPr>
        <w:t xml:space="preserve">següent </w:t>
      </w:r>
      <w:r w:rsidRPr="00980F14">
        <w:rPr>
          <w:rFonts w:asciiTheme="minorHAnsi" w:hAnsiTheme="minorHAnsi" w:cstheme="minorHAnsi"/>
          <w:b/>
          <w:bCs/>
          <w:sz w:val="22"/>
          <w:szCs w:val="22"/>
          <w:lang w:val="ca-ES-valencia"/>
        </w:rPr>
        <w:t>documentació gràfica</w:t>
      </w:r>
      <w:r w:rsidRPr="00980F14">
        <w:rPr>
          <w:rFonts w:asciiTheme="minorHAnsi" w:hAnsiTheme="minorHAnsi" w:cstheme="minorHAnsi"/>
          <w:bCs/>
          <w:sz w:val="22"/>
          <w:szCs w:val="22"/>
          <w:lang w:val="ca-ES-valencia"/>
        </w:rPr>
        <w:t xml:space="preserve"> justificativa del fet que les parts que intervenen en el projecte han sigut informades del cofinançament del Fons Europeu de Desenvolupament Regional (FEDER), i es comunica clarament que el projecte ha sigut seleccionat en el marc del Programa Operatiu FEDER de la</w:t>
      </w:r>
      <w:r w:rsidR="00D31558" w:rsidRPr="00980F14">
        <w:rPr>
          <w:rFonts w:asciiTheme="minorHAnsi" w:hAnsiTheme="minorHAnsi" w:cstheme="minorHAnsi"/>
          <w:bCs/>
          <w:sz w:val="22"/>
          <w:szCs w:val="22"/>
          <w:lang w:val="ca-ES-valencia"/>
        </w:rPr>
        <w:t xml:space="preserve"> Comunitat Valenciana 2014-2020:</w:t>
      </w:r>
    </w:p>
    <w:p w:rsidR="00CF30FB" w:rsidRPr="00980F14" w:rsidRDefault="009B693C">
      <w:pPr>
        <w:numPr>
          <w:ilvl w:val="0"/>
          <w:numId w:val="1"/>
        </w:numPr>
        <w:spacing w:before="360"/>
        <w:ind w:left="595" w:right="284" w:hanging="357"/>
        <w:jc w:val="both"/>
        <w:rPr>
          <w:rFonts w:asciiTheme="minorHAnsi" w:hAnsiTheme="minorHAnsi" w:cstheme="minorHAnsi"/>
          <w:bCs/>
          <w:sz w:val="22"/>
          <w:szCs w:val="22"/>
          <w:lang w:val="ca-ES-valencia"/>
        </w:rPr>
      </w:pPr>
      <w:r w:rsidRPr="00980F14">
        <w:rPr>
          <w:rFonts w:asciiTheme="minorHAnsi" w:hAnsiTheme="minorHAnsi" w:cstheme="minorHAnsi"/>
          <w:bCs/>
          <w:sz w:val="22"/>
          <w:szCs w:val="22"/>
          <w:lang w:val="ca-ES-valencia"/>
        </w:rPr>
        <w:t>Pàgina web:</w:t>
      </w:r>
    </w:p>
    <w:p w:rsidR="00CF30FB" w:rsidRPr="00980F14" w:rsidRDefault="009B693C">
      <w:pPr>
        <w:numPr>
          <w:ilvl w:val="1"/>
          <w:numId w:val="2"/>
        </w:numPr>
        <w:tabs>
          <w:tab w:val="left" w:pos="1134"/>
        </w:tabs>
        <w:spacing w:before="120"/>
        <w:ind w:left="1134" w:right="284" w:hanging="283"/>
        <w:jc w:val="both"/>
        <w:rPr>
          <w:rFonts w:asciiTheme="minorHAnsi" w:hAnsiTheme="minorHAnsi" w:cstheme="minorHAnsi"/>
          <w:bCs/>
          <w:sz w:val="22"/>
          <w:szCs w:val="22"/>
          <w:lang w:val="ca-ES-valencia"/>
        </w:rPr>
      </w:pPr>
      <w:r w:rsidRPr="00980F14">
        <w:rPr>
          <w:rFonts w:asciiTheme="minorHAnsi" w:hAnsiTheme="minorHAnsi" w:cstheme="minorHAnsi"/>
          <w:bCs/>
          <w:sz w:val="22"/>
          <w:szCs w:val="22"/>
          <w:lang w:val="ca-ES-valencia"/>
        </w:rPr>
        <w:t>Captura de pantalla de la pàgina web, amb referència al projecte subvencionat.</w:t>
      </w:r>
    </w:p>
    <w:p w:rsidR="00CF30FB" w:rsidRPr="00980F14" w:rsidRDefault="009B693C">
      <w:pPr>
        <w:numPr>
          <w:ilvl w:val="1"/>
          <w:numId w:val="2"/>
        </w:numPr>
        <w:tabs>
          <w:tab w:val="left" w:pos="1134"/>
        </w:tabs>
        <w:spacing w:before="120"/>
        <w:ind w:left="1134" w:right="284" w:hanging="283"/>
        <w:jc w:val="both"/>
        <w:rPr>
          <w:rFonts w:asciiTheme="minorHAnsi" w:hAnsiTheme="minorHAnsi" w:cstheme="minorHAnsi"/>
          <w:bCs/>
          <w:sz w:val="22"/>
          <w:szCs w:val="22"/>
          <w:lang w:val="ca-ES-valencia"/>
        </w:rPr>
      </w:pPr>
      <w:r w:rsidRPr="00980F14">
        <w:rPr>
          <w:rFonts w:asciiTheme="minorHAnsi" w:hAnsiTheme="minorHAnsi" w:cstheme="minorHAnsi"/>
          <w:bCs/>
          <w:sz w:val="22"/>
          <w:szCs w:val="22"/>
          <w:lang w:val="ca-ES-valencia"/>
        </w:rPr>
        <w:t>S’adjunta una declaració responsable en què s’indica que no es disposa de cap pàgina web.</w:t>
      </w:r>
    </w:p>
    <w:p w:rsidR="00796EC9" w:rsidRPr="00980F14" w:rsidRDefault="00916823" w:rsidP="00796EC9">
      <w:pPr>
        <w:numPr>
          <w:ilvl w:val="0"/>
          <w:numId w:val="1"/>
        </w:numPr>
        <w:spacing w:before="360"/>
        <w:ind w:right="284"/>
        <w:jc w:val="both"/>
        <w:rPr>
          <w:rFonts w:asciiTheme="minorHAnsi" w:hAnsiTheme="minorHAnsi" w:cstheme="minorHAnsi"/>
          <w:bCs/>
          <w:sz w:val="22"/>
          <w:szCs w:val="22"/>
          <w:lang w:val="ca-ES-valencia"/>
        </w:rPr>
      </w:pPr>
      <w:r w:rsidRPr="00980F14">
        <w:rPr>
          <w:rFonts w:asciiTheme="minorHAnsi" w:hAnsiTheme="minorHAnsi" w:cstheme="minorHAnsi"/>
          <w:bCs/>
          <w:sz w:val="22"/>
          <w:szCs w:val="22"/>
          <w:lang w:val="ca-ES-valencia"/>
        </w:rPr>
        <w:t>Cartell informatiu: f</w:t>
      </w:r>
      <w:r w:rsidR="00796EC9" w:rsidRPr="00980F14">
        <w:rPr>
          <w:rFonts w:asciiTheme="minorHAnsi" w:hAnsiTheme="minorHAnsi" w:cstheme="minorHAnsi"/>
          <w:bCs/>
          <w:sz w:val="22"/>
          <w:szCs w:val="22"/>
          <w:lang w:val="ca-ES-valencia"/>
        </w:rPr>
        <w:t>otografia de disposar d'un cartell informatiu sobre el projecte (d'una grandària mínim A3) en el que es mencione l'ajuda financera de la Unió Europea i de l'IVACE, situat en un lloc ben visible per al públic, per exemple, l'entrada de l'edifici que siga la seu social del beneficiari o el lloc on vaja a desenrotllar-se el projecte objecte de l'ajuda.</w:t>
      </w:r>
    </w:p>
    <w:p w:rsidR="00CF30FB" w:rsidRPr="00980F14" w:rsidRDefault="009B693C">
      <w:pPr>
        <w:numPr>
          <w:ilvl w:val="0"/>
          <w:numId w:val="1"/>
        </w:numPr>
        <w:spacing w:before="360"/>
        <w:ind w:left="595" w:right="284" w:hanging="357"/>
        <w:jc w:val="both"/>
        <w:rPr>
          <w:rFonts w:asciiTheme="minorHAnsi" w:hAnsiTheme="minorHAnsi" w:cstheme="minorHAnsi"/>
          <w:bCs/>
          <w:sz w:val="22"/>
          <w:szCs w:val="22"/>
          <w:lang w:val="ca-ES-valencia"/>
        </w:rPr>
      </w:pPr>
      <w:r w:rsidRPr="00980F14">
        <w:rPr>
          <w:rFonts w:asciiTheme="minorHAnsi" w:hAnsiTheme="minorHAnsi" w:cstheme="minorHAnsi"/>
          <w:bCs/>
          <w:sz w:val="22"/>
          <w:szCs w:val="22"/>
          <w:lang w:val="ca-ES-valencia"/>
        </w:rPr>
        <w:t>Si és el cas, altres mesures d’informació/publicitat i comunicació relatives al projecte que h</w:t>
      </w:r>
      <w:r w:rsidR="00980F14" w:rsidRPr="00980F14">
        <w:rPr>
          <w:rFonts w:asciiTheme="minorHAnsi" w:hAnsiTheme="minorHAnsi" w:cstheme="minorHAnsi"/>
          <w:bCs/>
          <w:sz w:val="22"/>
          <w:szCs w:val="22"/>
          <w:lang w:val="ca-ES-valencia"/>
        </w:rPr>
        <w:t>aja dut a terme el beneficiari</w:t>
      </w:r>
      <w:r w:rsidRPr="00980F14">
        <w:rPr>
          <w:rFonts w:asciiTheme="minorHAnsi" w:hAnsiTheme="minorHAnsi" w:cstheme="minorHAnsi"/>
          <w:bCs/>
          <w:sz w:val="22"/>
          <w:szCs w:val="22"/>
          <w:lang w:val="ca-ES-valencia"/>
        </w:rPr>
        <w:t>, en què es reconega el suport del FEDER incloent-hi sempre referència a l’IVACE.</w:t>
      </w:r>
    </w:p>
    <w:p w:rsidR="00CF30FB" w:rsidRPr="00980F14" w:rsidRDefault="00CF30FB">
      <w:pPr>
        <w:rPr>
          <w:rFonts w:asciiTheme="minorHAnsi" w:hAnsiTheme="minorHAnsi" w:cstheme="minorHAnsi"/>
          <w:sz w:val="22"/>
          <w:szCs w:val="22"/>
          <w:lang w:val="ca-ES-valencia"/>
        </w:rPr>
      </w:pPr>
    </w:p>
    <w:p w:rsidR="005D1D7D" w:rsidRPr="00980F14" w:rsidRDefault="005D1D7D">
      <w:pPr>
        <w:rPr>
          <w:rFonts w:asciiTheme="minorHAnsi" w:hAnsiTheme="minorHAnsi" w:cstheme="minorHAnsi"/>
          <w:sz w:val="22"/>
          <w:szCs w:val="22"/>
          <w:lang w:val="ca-ES-valencia"/>
        </w:rPr>
      </w:pPr>
    </w:p>
    <w:p w:rsidR="005D1D7D" w:rsidRPr="00980F14" w:rsidRDefault="005D1D7D">
      <w:pPr>
        <w:rPr>
          <w:rFonts w:asciiTheme="minorHAnsi" w:hAnsiTheme="minorHAnsi" w:cstheme="minorHAnsi"/>
          <w:sz w:val="22"/>
          <w:szCs w:val="22"/>
          <w:lang w:val="ca-ES-valencia"/>
        </w:rPr>
      </w:pPr>
    </w:p>
    <w:p w:rsidR="005D1D7D" w:rsidRPr="00980F14" w:rsidRDefault="005D1D7D" w:rsidP="005D1D7D">
      <w:pPr>
        <w:jc w:val="both"/>
        <w:rPr>
          <w:rFonts w:ascii="Calibri" w:hAnsi="Calibri" w:cs="Calibri"/>
          <w:b/>
          <w:sz w:val="22"/>
          <w:szCs w:val="22"/>
        </w:rPr>
      </w:pPr>
    </w:p>
    <w:p w:rsidR="004159FF" w:rsidRPr="00980F14" w:rsidRDefault="004159FF" w:rsidP="004159FF">
      <w:pPr>
        <w:jc w:val="both"/>
        <w:rPr>
          <w:rFonts w:ascii="Calibri" w:hAnsi="Calibri" w:cs="Calibri"/>
          <w:b/>
          <w:sz w:val="22"/>
          <w:szCs w:val="22"/>
          <w:lang w:val="ca-ES-valencia"/>
        </w:rPr>
      </w:pPr>
    </w:p>
    <w:p w:rsidR="004159FF" w:rsidRPr="00980F14" w:rsidRDefault="004159FF" w:rsidP="004159FF">
      <w:pPr>
        <w:jc w:val="both"/>
        <w:rPr>
          <w:rFonts w:ascii="Calibri" w:hAnsi="Calibri" w:cs="Calibri"/>
          <w:sz w:val="22"/>
          <w:szCs w:val="22"/>
          <w:lang w:val="ca-ES-valencia"/>
        </w:rPr>
      </w:pPr>
      <w:r w:rsidRPr="00980F14">
        <w:rPr>
          <w:rFonts w:ascii="Calibri" w:hAnsi="Calibri" w:cs="Calibri"/>
          <w:b/>
          <w:sz w:val="22"/>
          <w:szCs w:val="22"/>
          <w:lang w:val="ca-ES-valencia"/>
        </w:rPr>
        <w:t>Nota</w:t>
      </w:r>
      <w:r w:rsidRPr="00980F14">
        <w:rPr>
          <w:rFonts w:ascii="Calibri" w:hAnsi="Calibri" w:cs="Calibri"/>
          <w:sz w:val="22"/>
          <w:szCs w:val="22"/>
          <w:lang w:val="ca-ES-valencia"/>
        </w:rPr>
        <w:t>: en l'apartat “Justificació 2017” del programa, estan disponibles els logotips del Fons Europeu de Desenvolupament Regional (FEDER) i d’IVACE que han de ser inserits en els diferents suports utilitzats per a la divulgació d'aquest projecte</w:t>
      </w:r>
    </w:p>
    <w:p w:rsidR="00CF30FB" w:rsidRDefault="00CF30FB" w:rsidP="004159FF">
      <w:pPr>
        <w:jc w:val="both"/>
        <w:rPr>
          <w:lang w:val="ca-ES-valencia"/>
        </w:rPr>
      </w:pPr>
    </w:p>
    <w:sectPr w:rsidR="00CF30F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66" w:right="1134" w:bottom="1701" w:left="1701" w:header="709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3EE4" w:rsidRDefault="009B693C">
      <w:r>
        <w:separator/>
      </w:r>
    </w:p>
  </w:endnote>
  <w:endnote w:type="continuationSeparator" w:id="0">
    <w:p w:rsidR="00763EE4" w:rsidRDefault="009B69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doni MT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8BB" w:rsidRDefault="004328B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0FB" w:rsidRDefault="00CF30FB">
    <w:pPr>
      <w:pStyle w:val="Piedepgina"/>
      <w:rPr>
        <w:rStyle w:val="Nmerodepgin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8BB" w:rsidRDefault="004328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3EE4" w:rsidRDefault="009B693C">
      <w:r>
        <w:separator/>
      </w:r>
    </w:p>
  </w:footnote>
  <w:footnote w:type="continuationSeparator" w:id="0">
    <w:p w:rsidR="00763EE4" w:rsidRDefault="009B69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8BB" w:rsidRDefault="004328B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0FB" w:rsidRDefault="004328BB" w:rsidP="004328BB">
    <w:pPr>
      <w:pStyle w:val="Encabezado"/>
      <w:jc w:val="center"/>
    </w:pPr>
    <w:r>
      <w:rPr>
        <w:noProof/>
      </w:rPr>
      <w:drawing>
        <wp:inline distT="0" distB="0" distL="0" distR="0" wp14:anchorId="48EA4023" wp14:editId="5DAB5B2D">
          <wp:extent cx="3963035" cy="615315"/>
          <wp:effectExtent l="0" t="0" r="0" b="0"/>
          <wp:docPr id="6" name="Imagen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63035" cy="6153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8BB" w:rsidRDefault="004328B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D44D9A"/>
    <w:multiLevelType w:val="multilevel"/>
    <w:tmpl w:val="97B2F6A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D8C168C"/>
    <w:multiLevelType w:val="multilevel"/>
    <w:tmpl w:val="79F062D0"/>
    <w:lvl w:ilvl="0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cs="Wingdings" w:hint="default"/>
        <w:b/>
        <w:color w:val="993366"/>
        <w:sz w:val="22"/>
        <w:szCs w:val="24"/>
      </w:rPr>
    </w:lvl>
    <w:lvl w:ilvl="1">
      <w:start w:val="1"/>
      <w:numFmt w:val="bullet"/>
      <w:lvlText w:val=""/>
      <w:lvlJc w:val="left"/>
      <w:pPr>
        <w:tabs>
          <w:tab w:val="num" w:pos="1307"/>
        </w:tabs>
        <w:ind w:left="1250" w:hanging="170"/>
      </w:pPr>
      <w:rPr>
        <w:rFonts w:ascii="Wingdings" w:hAnsi="Wingdings" w:cs="Wingdings" w:hint="default"/>
        <w:b/>
        <w:i w:val="0"/>
        <w:color w:val="993366"/>
        <w:sz w:val="22"/>
        <w:szCs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6A8F37F9"/>
    <w:multiLevelType w:val="multilevel"/>
    <w:tmpl w:val="142C5572"/>
    <w:lvl w:ilvl="0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cs="Wingdings" w:hint="default"/>
        <w:b/>
        <w:color w:val="993366"/>
        <w:sz w:val="22"/>
        <w:szCs w:val="24"/>
      </w:rPr>
    </w:lvl>
    <w:lvl w:ilvl="1">
      <w:start w:val="1"/>
      <w:numFmt w:val="bullet"/>
      <w:lvlText w:val="-"/>
      <w:lvlJc w:val="left"/>
      <w:pPr>
        <w:tabs>
          <w:tab w:val="num" w:pos="1307"/>
        </w:tabs>
        <w:ind w:left="1250" w:hanging="170"/>
      </w:pPr>
      <w:rPr>
        <w:rFonts w:ascii="Calibri" w:hAnsi="Calibri" w:cs="Calibri" w:hint="default"/>
        <w:b/>
        <w:i w:val="0"/>
        <w:color w:val="800080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F30FB"/>
    <w:rsid w:val="003D56B7"/>
    <w:rsid w:val="004159FF"/>
    <w:rsid w:val="004328BB"/>
    <w:rsid w:val="00560FA9"/>
    <w:rsid w:val="005D1D7D"/>
    <w:rsid w:val="00763EE4"/>
    <w:rsid w:val="00796EC9"/>
    <w:rsid w:val="008B07DF"/>
    <w:rsid w:val="00916823"/>
    <w:rsid w:val="00980F14"/>
    <w:rsid w:val="009B693C"/>
    <w:rsid w:val="00CF30FB"/>
    <w:rsid w:val="00D31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E8EFB"/>
  <w15:docId w15:val="{B15FB431-5BC0-4D4F-8B68-691BEB34E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ind w:right="50"/>
      <w:jc w:val="both"/>
      <w:outlineLvl w:val="0"/>
    </w:pPr>
    <w:rPr>
      <w:rFonts w:ascii="Helvetica" w:hAnsi="Helvetica"/>
      <w:b/>
      <w:szCs w:val="20"/>
      <w:lang w:val="en-US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qFormat/>
    <w:rPr>
      <w:vertAlign w:val="superscript"/>
    </w:rPr>
  </w:style>
  <w:style w:type="character" w:styleId="Refdecomentario">
    <w:name w:val="annotation reference"/>
    <w:qFormat/>
    <w:rPr>
      <w:sz w:val="16"/>
      <w:szCs w:val="16"/>
    </w:rPr>
  </w:style>
  <w:style w:type="character" w:customStyle="1" w:styleId="EnlacedeInternet">
    <w:name w:val="Enlace de Internet"/>
    <w:rPr>
      <w:color w:val="0000FF"/>
      <w:u w:val="single"/>
    </w:rPr>
  </w:style>
  <w:style w:type="character" w:styleId="Nmerodepgina">
    <w:name w:val="page number"/>
    <w:basedOn w:val="Fuentedeprrafopredeter"/>
    <w:qFormat/>
  </w:style>
  <w:style w:type="character" w:customStyle="1" w:styleId="nowrap1">
    <w:name w:val="nowrap1"/>
    <w:basedOn w:val="Fuentedeprrafopredeter"/>
    <w:qFormat/>
  </w:style>
  <w:style w:type="character" w:customStyle="1" w:styleId="SangradetextonormalCar">
    <w:name w:val="Sangría de texto normal Car"/>
    <w:qFormat/>
    <w:rPr>
      <w:sz w:val="24"/>
      <w:szCs w:val="24"/>
      <w:lang w:val="es-ES" w:eastAsia="es-ES" w:bidi="ar-SA"/>
    </w:rPr>
  </w:style>
  <w:style w:type="character" w:customStyle="1" w:styleId="EncabezadoCar">
    <w:name w:val="Encabezado Car"/>
    <w:qFormat/>
    <w:rPr>
      <w:sz w:val="24"/>
      <w:szCs w:val="24"/>
    </w:rPr>
  </w:style>
  <w:style w:type="character" w:customStyle="1" w:styleId="TextocomentarioCar">
    <w:name w:val="Texto comentario Car"/>
    <w:qFormat/>
  </w:style>
  <w:style w:type="character" w:customStyle="1" w:styleId="ListLabel1">
    <w:name w:val="ListLabel 1"/>
    <w:qFormat/>
    <w:rPr>
      <w:color w:val="666699"/>
      <w:sz w:val="19"/>
      <w:szCs w:val="19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color w:val="666699"/>
    </w:rPr>
  </w:style>
  <w:style w:type="character" w:customStyle="1" w:styleId="ListLabel4">
    <w:name w:val="ListLabel 4"/>
    <w:qFormat/>
    <w:rPr>
      <w:color w:val="800080"/>
    </w:rPr>
  </w:style>
  <w:style w:type="character" w:customStyle="1" w:styleId="ListLabel5">
    <w:name w:val="ListLabel 5"/>
    <w:qFormat/>
    <w:rPr>
      <w:rFonts w:cs="Courier New"/>
      <w:color w:val="800080"/>
      <w:sz w:val="18"/>
      <w:szCs w:val="18"/>
    </w:rPr>
  </w:style>
  <w:style w:type="character" w:customStyle="1" w:styleId="ListLabel6">
    <w:name w:val="ListLabel 6"/>
    <w:qFormat/>
    <w:rPr>
      <w:color w:val="FF6600"/>
    </w:rPr>
  </w:style>
  <w:style w:type="character" w:customStyle="1" w:styleId="ListLabel7">
    <w:name w:val="ListLabel 7"/>
    <w:qFormat/>
    <w:rPr>
      <w:b/>
      <w:i w:val="0"/>
      <w:color w:val="666699"/>
      <w:sz w:val="24"/>
      <w:szCs w:val="18"/>
    </w:rPr>
  </w:style>
  <w:style w:type="character" w:customStyle="1" w:styleId="ListLabel8">
    <w:name w:val="ListLabel 8"/>
    <w:qFormat/>
    <w:rPr>
      <w:color w:val="00000A"/>
    </w:rPr>
  </w:style>
  <w:style w:type="character" w:customStyle="1" w:styleId="ListLabel9">
    <w:name w:val="ListLabel 9"/>
    <w:qFormat/>
    <w:rPr>
      <w:rFonts w:eastAsia="Bodoni MT" w:cs="Bodoni MT"/>
    </w:rPr>
  </w:style>
  <w:style w:type="character" w:customStyle="1" w:styleId="ListLabel10">
    <w:name w:val="ListLabel 10"/>
    <w:qFormat/>
    <w:rPr>
      <w:b w:val="0"/>
    </w:rPr>
  </w:style>
  <w:style w:type="character" w:customStyle="1" w:styleId="ListLabel11">
    <w:name w:val="ListLabel 11"/>
    <w:qFormat/>
    <w:rPr>
      <w:b/>
    </w:rPr>
  </w:style>
  <w:style w:type="character" w:customStyle="1" w:styleId="ListLabel12">
    <w:name w:val="ListLabel 12"/>
    <w:qFormat/>
    <w:rPr>
      <w:strike w:val="0"/>
      <w:dstrike w:val="0"/>
      <w:color w:val="666699"/>
    </w:rPr>
  </w:style>
  <w:style w:type="character" w:customStyle="1" w:styleId="ListLabel13">
    <w:name w:val="ListLabel 13"/>
    <w:qFormat/>
    <w:rPr>
      <w:strike w:val="0"/>
      <w:dstrike w:val="0"/>
      <w:color w:val="006600"/>
    </w:rPr>
  </w:style>
  <w:style w:type="character" w:customStyle="1" w:styleId="ListLabel14">
    <w:name w:val="ListLabel 14"/>
    <w:qFormat/>
    <w:rPr>
      <w:strike w:val="0"/>
      <w:dstrike w:val="0"/>
      <w:color w:val="008000"/>
    </w:rPr>
  </w:style>
  <w:style w:type="character" w:customStyle="1" w:styleId="ListLabel15">
    <w:name w:val="ListLabel 15"/>
    <w:qFormat/>
    <w:rPr>
      <w:rFonts w:cs="Times New Roman"/>
      <w:b/>
    </w:rPr>
  </w:style>
  <w:style w:type="character" w:customStyle="1" w:styleId="ListLabel16">
    <w:name w:val="ListLabel 16"/>
    <w:qFormat/>
    <w:rPr>
      <w:color w:val="666699"/>
      <w:sz w:val="24"/>
      <w:szCs w:val="24"/>
    </w:rPr>
  </w:style>
  <w:style w:type="character" w:customStyle="1" w:styleId="ListLabel17">
    <w:name w:val="ListLabel 17"/>
    <w:qFormat/>
    <w:rPr>
      <w:b/>
      <w:i/>
      <w:color w:val="808080"/>
    </w:rPr>
  </w:style>
  <w:style w:type="character" w:customStyle="1" w:styleId="ListLabel18">
    <w:name w:val="ListLabel 18"/>
    <w:qFormat/>
    <w:rPr>
      <w:color w:val="993366"/>
    </w:rPr>
  </w:style>
  <w:style w:type="character" w:customStyle="1" w:styleId="ListLabel19">
    <w:name w:val="ListLabel 19"/>
    <w:qFormat/>
    <w:rPr>
      <w:b/>
      <w:i w:val="0"/>
      <w:color w:val="00000A"/>
      <w:sz w:val="24"/>
    </w:rPr>
  </w:style>
  <w:style w:type="character" w:customStyle="1" w:styleId="ListLabel20">
    <w:name w:val="ListLabel 20"/>
    <w:qFormat/>
    <w:rPr>
      <w:b/>
      <w:i w:val="0"/>
      <w:color w:val="666699"/>
      <w:sz w:val="24"/>
    </w:rPr>
  </w:style>
  <w:style w:type="character" w:customStyle="1" w:styleId="ListLabel21">
    <w:name w:val="ListLabel 21"/>
    <w:qFormat/>
    <w:rPr>
      <w:strike w:val="0"/>
      <w:dstrike w:val="0"/>
      <w:color w:val="800080"/>
    </w:rPr>
  </w:style>
  <w:style w:type="character" w:customStyle="1" w:styleId="ListLabel22">
    <w:name w:val="ListLabel 22"/>
    <w:qFormat/>
    <w:rPr>
      <w:color w:val="00000A"/>
      <w:u w:val="none"/>
    </w:rPr>
  </w:style>
  <w:style w:type="character" w:customStyle="1" w:styleId="ListLabel23">
    <w:name w:val="ListLabel 23"/>
    <w:qFormat/>
    <w:rPr>
      <w:b/>
      <w:i w:val="0"/>
      <w:color w:val="800080"/>
      <w:sz w:val="24"/>
      <w:u w:val="none"/>
    </w:rPr>
  </w:style>
  <w:style w:type="character" w:customStyle="1" w:styleId="ListLabel24">
    <w:name w:val="ListLabel 24"/>
    <w:qFormat/>
    <w:rPr>
      <w:rFonts w:ascii="Calibri" w:hAnsi="Calibri"/>
      <w:b/>
      <w:color w:val="993366"/>
      <w:sz w:val="22"/>
      <w:szCs w:val="24"/>
    </w:rPr>
  </w:style>
  <w:style w:type="character" w:customStyle="1" w:styleId="ListLabel25">
    <w:name w:val="ListLabel 25"/>
    <w:qFormat/>
    <w:rPr>
      <w:b/>
      <w:i w:val="0"/>
      <w:color w:val="800080"/>
      <w:sz w:val="24"/>
    </w:rPr>
  </w:style>
  <w:style w:type="character" w:customStyle="1" w:styleId="ListLabel26">
    <w:name w:val="ListLabel 26"/>
    <w:qFormat/>
    <w:rPr>
      <w:rFonts w:eastAsia="Times New Roman" w:cs="Arial"/>
    </w:rPr>
  </w:style>
  <w:style w:type="character" w:customStyle="1" w:styleId="ListLabel27">
    <w:name w:val="ListLabel 27"/>
    <w:qFormat/>
    <w:rPr>
      <w:b/>
      <w:strike w:val="0"/>
      <w:dstrike w:val="0"/>
      <w:color w:val="800080"/>
    </w:rPr>
  </w:style>
  <w:style w:type="character" w:customStyle="1" w:styleId="ListLabel28">
    <w:name w:val="ListLabel 28"/>
    <w:qFormat/>
    <w:rPr>
      <w:rFonts w:eastAsia="Wingdings" w:cs="Wingdings"/>
      <w:b/>
      <w:strike w:val="0"/>
      <w:dstrike w:val="0"/>
      <w:color w:val="800080"/>
    </w:rPr>
  </w:style>
  <w:style w:type="character" w:customStyle="1" w:styleId="ListLabel29">
    <w:name w:val="ListLabel 29"/>
    <w:qFormat/>
    <w:rPr>
      <w:b/>
      <w:i w:val="0"/>
      <w:color w:val="00000A"/>
      <w:sz w:val="24"/>
      <w:u w:val="none"/>
    </w:rPr>
  </w:style>
  <w:style w:type="character" w:customStyle="1" w:styleId="ListLabel30">
    <w:name w:val="ListLabel 30"/>
    <w:qFormat/>
    <w:rPr>
      <w:rFonts w:ascii="Calibri" w:hAnsi="Calibri"/>
      <w:b/>
      <w:i w:val="0"/>
      <w:color w:val="993366"/>
      <w:sz w:val="22"/>
      <w:szCs w:val="24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Textoindependiente2">
    <w:name w:val="Body Text 2"/>
    <w:basedOn w:val="Normal"/>
    <w:qFormat/>
    <w:pPr>
      <w:spacing w:after="120" w:line="480" w:lineRule="auto"/>
    </w:pPr>
  </w:style>
  <w:style w:type="paragraph" w:styleId="Textoindependiente3">
    <w:name w:val="Body Text 3"/>
    <w:basedOn w:val="Normal"/>
    <w:qFormat/>
    <w:pPr>
      <w:spacing w:after="120"/>
    </w:pPr>
    <w:rPr>
      <w:sz w:val="16"/>
      <w:szCs w:val="16"/>
    </w:rPr>
  </w:style>
  <w:style w:type="paragraph" w:styleId="NormalWeb">
    <w:name w:val="Normal (Web)"/>
    <w:basedOn w:val="Normal"/>
    <w:qFormat/>
    <w:pPr>
      <w:spacing w:before="280" w:after="119"/>
    </w:pPr>
  </w:style>
  <w:style w:type="paragraph" w:styleId="Textosinformato">
    <w:name w:val="Plain Text"/>
    <w:basedOn w:val="Normal"/>
    <w:qFormat/>
    <w:rPr>
      <w:rFonts w:ascii="Courier New" w:hAnsi="Courier New"/>
      <w:sz w:val="20"/>
      <w:szCs w:val="20"/>
    </w:rPr>
  </w:style>
  <w:style w:type="paragraph" w:styleId="Textonotapie">
    <w:name w:val="footnote text"/>
    <w:basedOn w:val="Normal"/>
    <w:qFormat/>
    <w:rPr>
      <w:sz w:val="20"/>
      <w:szCs w:val="20"/>
    </w:rPr>
  </w:style>
  <w:style w:type="paragraph" w:styleId="Textocomentario">
    <w:name w:val="annotation text"/>
    <w:basedOn w:val="Normal"/>
    <w:qFormat/>
    <w:rPr>
      <w:sz w:val="20"/>
      <w:szCs w:val="20"/>
    </w:rPr>
  </w:style>
  <w:style w:type="paragraph" w:styleId="Textodeglobo">
    <w:name w:val="Balloon Text"/>
    <w:basedOn w:val="Normal"/>
    <w:qFormat/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Asuntodelcomentario">
    <w:name w:val="annotation subject"/>
    <w:basedOn w:val="Textocomentario"/>
    <w:qFormat/>
    <w:rPr>
      <w:b/>
      <w:bCs/>
    </w:rPr>
  </w:style>
  <w:style w:type="paragraph" w:customStyle="1" w:styleId="Recuadro">
    <w:name w:val="Recuadro"/>
    <w:basedOn w:val="Normal"/>
    <w:qFormat/>
    <w:pPr>
      <w:spacing w:before="240" w:line="360" w:lineRule="auto"/>
      <w:ind w:right="284"/>
      <w:jc w:val="both"/>
    </w:pPr>
    <w:rPr>
      <w:rFonts w:ascii="Arial" w:hAnsi="Arial"/>
      <w:szCs w:val="20"/>
      <w:lang w:val="en-US"/>
    </w:rPr>
  </w:style>
  <w:style w:type="paragraph" w:styleId="Sangradetextonormal">
    <w:name w:val="Body Text Indent"/>
    <w:basedOn w:val="Normal"/>
    <w:pPr>
      <w:spacing w:after="120"/>
      <w:ind w:left="283"/>
    </w:pPr>
  </w:style>
  <w:style w:type="paragraph" w:styleId="Revisin">
    <w:name w:val="Revision"/>
    <w:qFormat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15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231</Words>
  <Characters>1274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UNIÓN EUROPEA</vt:lpstr>
    </vt:vector>
  </TitlesOfParts>
  <Company>Impiva</Company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ortiz</dc:creator>
  <dc:description/>
  <cp:lastModifiedBy>Montserrat Medina Ruiz</cp:lastModifiedBy>
  <cp:revision>21</cp:revision>
  <cp:lastPrinted>2018-05-07T08:30:00Z</cp:lastPrinted>
  <dcterms:created xsi:type="dcterms:W3CDTF">2018-03-28T11:01:00Z</dcterms:created>
  <dcterms:modified xsi:type="dcterms:W3CDTF">2018-05-08T07:30:00Z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Impiva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